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12A" w:rsidRPr="00183EF8" w:rsidRDefault="00183EF8" w:rsidP="00183EF8">
      <w:pPr>
        <w:jc w:val="center"/>
        <w:rPr>
          <w:rFonts w:ascii="Times New Roman" w:hAnsi="Times New Roman" w:cs="Times New Roman"/>
          <w:b/>
          <w:sz w:val="32"/>
          <w:szCs w:val="32"/>
        </w:rPr>
      </w:pPr>
      <w:r w:rsidRPr="00183EF8">
        <w:rPr>
          <w:rFonts w:ascii="Times New Roman" w:hAnsi="Times New Roman" w:cs="Times New Roman"/>
          <w:b/>
          <w:sz w:val="32"/>
          <w:szCs w:val="32"/>
        </w:rPr>
        <w:t>TITULO</w:t>
      </w:r>
    </w:p>
    <w:p w:rsidR="00183EF8" w:rsidRPr="00183EF8" w:rsidRDefault="00183EF8" w:rsidP="00183EF8">
      <w:pPr>
        <w:jc w:val="center"/>
        <w:rPr>
          <w:rFonts w:ascii="Times New Roman" w:hAnsi="Times New Roman" w:cs="Times New Roman"/>
          <w:sz w:val="20"/>
          <w:szCs w:val="20"/>
        </w:rPr>
      </w:pPr>
      <w:r w:rsidRPr="00183EF8">
        <w:rPr>
          <w:rFonts w:ascii="Times New Roman" w:hAnsi="Times New Roman" w:cs="Times New Roman"/>
          <w:sz w:val="20"/>
          <w:szCs w:val="20"/>
        </w:rPr>
        <w:t>Apellidos, Nombre</w:t>
      </w:r>
    </w:p>
    <w:p w:rsidR="00183EF8" w:rsidRPr="00183EF8" w:rsidRDefault="00183EF8" w:rsidP="00183EF8">
      <w:pPr>
        <w:jc w:val="center"/>
        <w:rPr>
          <w:rFonts w:ascii="Times New Roman" w:hAnsi="Times New Roman" w:cs="Times New Roman"/>
          <w:sz w:val="20"/>
          <w:szCs w:val="20"/>
        </w:rPr>
      </w:pPr>
      <w:r w:rsidRPr="00183EF8">
        <w:rPr>
          <w:rFonts w:ascii="Times New Roman" w:hAnsi="Times New Roman" w:cs="Times New Roman"/>
          <w:sz w:val="20"/>
          <w:szCs w:val="20"/>
        </w:rPr>
        <w:t>Departamento, Centro, dirección postal, teléfono, email</w:t>
      </w:r>
      <w:bookmarkStart w:id="0" w:name="_GoBack"/>
      <w:bookmarkEnd w:id="0"/>
      <w:r w:rsidRPr="00183EF8">
        <w:rPr>
          <w:rFonts w:ascii="Times New Roman" w:hAnsi="Times New Roman" w:cs="Times New Roman"/>
          <w:sz w:val="20"/>
          <w:szCs w:val="20"/>
        </w:rPr>
        <w:t xml:space="preserve"> </w:t>
      </w:r>
    </w:p>
    <w:p w:rsidR="00183EF8" w:rsidRDefault="00183EF8" w:rsidP="00183EF8">
      <w:pPr>
        <w:jc w:val="center"/>
        <w:rPr>
          <w:rFonts w:ascii="Times New Roman" w:hAnsi="Times New Roman" w:cs="Times New Roman"/>
        </w:rPr>
      </w:pPr>
    </w:p>
    <w:p w:rsidR="00183EF8" w:rsidRPr="00183EF8" w:rsidRDefault="00183EF8" w:rsidP="00183EF8">
      <w:pPr>
        <w:rPr>
          <w:rFonts w:ascii="Times New Roman" w:hAnsi="Times New Roman" w:cs="Times New Roman"/>
          <w:b/>
          <w:sz w:val="28"/>
          <w:szCs w:val="28"/>
        </w:rPr>
      </w:pPr>
      <w:r w:rsidRPr="00183EF8">
        <w:rPr>
          <w:rFonts w:ascii="Times New Roman" w:hAnsi="Times New Roman" w:cs="Times New Roman"/>
          <w:b/>
          <w:sz w:val="28"/>
          <w:szCs w:val="28"/>
        </w:rPr>
        <w:t>Introducción</w:t>
      </w:r>
    </w:p>
    <w:p w:rsidR="000679D3" w:rsidRDefault="000679D3" w:rsidP="000679D3">
      <w:pPr>
        <w:ind w:firstLine="284"/>
        <w:jc w:val="both"/>
        <w:rPr>
          <w:rFonts w:ascii="Times New Roman" w:hAnsi="Times New Roman" w:cs="Times New Roman"/>
          <w:sz w:val="24"/>
          <w:szCs w:val="24"/>
        </w:rPr>
      </w:pPr>
      <w:r w:rsidRPr="000679D3">
        <w:rPr>
          <w:rFonts w:ascii="Times New Roman" w:hAnsi="Times New Roman" w:cs="Times New Roman"/>
          <w:sz w:val="24"/>
          <w:szCs w:val="24"/>
        </w:rPr>
        <w:t>El envío del trabajo, deberá acogerse a</w:t>
      </w:r>
      <w:r>
        <w:rPr>
          <w:rFonts w:ascii="Times New Roman" w:hAnsi="Times New Roman" w:cs="Times New Roman"/>
          <w:sz w:val="24"/>
          <w:szCs w:val="24"/>
        </w:rPr>
        <w:t xml:space="preserve"> este modelo</w:t>
      </w:r>
      <w:r w:rsidRPr="000679D3">
        <w:rPr>
          <w:rFonts w:ascii="Times New Roman" w:hAnsi="Times New Roman" w:cs="Times New Roman"/>
          <w:sz w:val="24"/>
          <w:szCs w:val="24"/>
        </w:rPr>
        <w:t xml:space="preserve"> </w:t>
      </w:r>
      <w:r>
        <w:rPr>
          <w:rFonts w:ascii="Times New Roman" w:hAnsi="Times New Roman" w:cs="Times New Roman"/>
          <w:sz w:val="24"/>
          <w:szCs w:val="24"/>
        </w:rPr>
        <w:t xml:space="preserve">y </w:t>
      </w:r>
      <w:r w:rsidRPr="000679D3">
        <w:rPr>
          <w:rFonts w:ascii="Times New Roman" w:hAnsi="Times New Roman" w:cs="Times New Roman"/>
          <w:sz w:val="24"/>
          <w:szCs w:val="24"/>
        </w:rPr>
        <w:t xml:space="preserve">tendrá que </w:t>
      </w:r>
      <w:r>
        <w:rPr>
          <w:rFonts w:ascii="Times New Roman" w:hAnsi="Times New Roman" w:cs="Times New Roman"/>
          <w:sz w:val="24"/>
          <w:szCs w:val="24"/>
        </w:rPr>
        <w:t>enviarse</w:t>
      </w:r>
      <w:r w:rsidRPr="000679D3">
        <w:rPr>
          <w:rFonts w:ascii="Times New Roman" w:hAnsi="Times New Roman" w:cs="Times New Roman"/>
          <w:sz w:val="24"/>
          <w:szCs w:val="24"/>
        </w:rPr>
        <w:t xml:space="preserve"> antes del 31 de marzo a través del correo </w:t>
      </w:r>
      <w:hyperlink r:id="rId6" w:history="1">
        <w:r w:rsidRPr="0099326B">
          <w:rPr>
            <w:rStyle w:val="Hipervnculo"/>
            <w:rFonts w:ascii="Times New Roman" w:hAnsi="Times New Roman" w:cs="Times New Roman"/>
            <w:sz w:val="24"/>
            <w:szCs w:val="24"/>
          </w:rPr>
          <w:t>info@ruena.org</w:t>
        </w:r>
      </w:hyperlink>
      <w:r>
        <w:rPr>
          <w:rFonts w:ascii="Times New Roman" w:hAnsi="Times New Roman" w:cs="Times New Roman"/>
          <w:sz w:val="24"/>
          <w:szCs w:val="24"/>
        </w:rPr>
        <w:t xml:space="preserve"> </w:t>
      </w:r>
      <w:r w:rsidRPr="000679D3">
        <w:rPr>
          <w:rFonts w:ascii="Times New Roman" w:hAnsi="Times New Roman" w:cs="Times New Roman"/>
          <w:sz w:val="24"/>
          <w:szCs w:val="24"/>
        </w:rPr>
        <w:t xml:space="preserve">una vez realizada la inscripción y marcada la casilla de "Enviaré comunicación para la sesión de jóvenes investigadores". </w:t>
      </w:r>
      <w:r w:rsidRPr="000679D3">
        <w:rPr>
          <w:rFonts w:ascii="Times New Roman" w:hAnsi="Times New Roman" w:cs="Times New Roman"/>
          <w:sz w:val="24"/>
          <w:szCs w:val="24"/>
        </w:rPr>
        <w:t>Las candidaturas son individuales, ya que el Premio busca reconocer el trabajo realizado por cada joven investigador.</w:t>
      </w:r>
      <w:r>
        <w:rPr>
          <w:rFonts w:ascii="Times New Roman" w:hAnsi="Times New Roman" w:cs="Times New Roman"/>
          <w:sz w:val="24"/>
          <w:szCs w:val="24"/>
        </w:rPr>
        <w:t xml:space="preserve"> </w:t>
      </w:r>
      <w:r w:rsidRPr="000679D3">
        <w:rPr>
          <w:rFonts w:ascii="Times New Roman" w:hAnsi="Times New Roman" w:cs="Times New Roman"/>
          <w:sz w:val="24"/>
          <w:szCs w:val="24"/>
        </w:rPr>
        <w:t>Una misma persona únicamente puede presentar una candidatura.</w:t>
      </w:r>
    </w:p>
    <w:p w:rsidR="00183EF8" w:rsidRPr="00183EF8" w:rsidRDefault="00183EF8" w:rsidP="00183EF8">
      <w:pPr>
        <w:rPr>
          <w:rFonts w:ascii="Times New Roman" w:hAnsi="Times New Roman" w:cs="Times New Roman"/>
          <w:b/>
          <w:sz w:val="28"/>
          <w:szCs w:val="28"/>
        </w:rPr>
      </w:pPr>
      <w:r w:rsidRPr="00183EF8">
        <w:rPr>
          <w:rFonts w:ascii="Times New Roman" w:hAnsi="Times New Roman" w:cs="Times New Roman"/>
          <w:b/>
          <w:sz w:val="28"/>
          <w:szCs w:val="28"/>
        </w:rPr>
        <w:t>Material y Métodos</w:t>
      </w:r>
    </w:p>
    <w:p w:rsidR="00183EF8" w:rsidRPr="00183EF8" w:rsidRDefault="000679D3" w:rsidP="00183EF8">
      <w:pPr>
        <w:ind w:firstLine="284"/>
        <w:jc w:val="both"/>
        <w:rPr>
          <w:rFonts w:ascii="Times New Roman" w:hAnsi="Times New Roman" w:cs="Times New Roman"/>
          <w:sz w:val="24"/>
          <w:szCs w:val="24"/>
        </w:rPr>
      </w:pPr>
      <w:r>
        <w:rPr>
          <w:rFonts w:ascii="Times New Roman" w:hAnsi="Times New Roman" w:cs="Times New Roman"/>
          <w:sz w:val="24"/>
          <w:szCs w:val="24"/>
        </w:rPr>
        <w:t xml:space="preserve">El trabajo deberá estar enmarcado </w:t>
      </w:r>
      <w:r w:rsidRPr="000679D3">
        <w:rPr>
          <w:rFonts w:ascii="Times New Roman" w:hAnsi="Times New Roman" w:cs="Times New Roman"/>
          <w:sz w:val="24"/>
          <w:szCs w:val="24"/>
        </w:rPr>
        <w:t>en el área del Uso Eficien</w:t>
      </w:r>
      <w:r>
        <w:rPr>
          <w:rFonts w:ascii="Times New Roman" w:hAnsi="Times New Roman" w:cs="Times New Roman"/>
          <w:sz w:val="24"/>
          <w:szCs w:val="24"/>
        </w:rPr>
        <w:t xml:space="preserve">te del Nitrógeno en Agricultura y tener una extensión mínima de 2 páginas y máxima de 4. Una vez recibidos todos los trabajos, en caso de ser necesario, se procederá a una primera selección de </w:t>
      </w:r>
      <w:r w:rsidRPr="000679D3">
        <w:rPr>
          <w:rFonts w:ascii="Times New Roman" w:hAnsi="Times New Roman" w:cs="Times New Roman"/>
          <w:sz w:val="24"/>
          <w:szCs w:val="24"/>
        </w:rPr>
        <w:t xml:space="preserve">los 8 trabajos </w:t>
      </w:r>
      <w:r>
        <w:rPr>
          <w:rFonts w:ascii="Times New Roman" w:hAnsi="Times New Roman" w:cs="Times New Roman"/>
          <w:sz w:val="24"/>
          <w:szCs w:val="24"/>
        </w:rPr>
        <w:t>con</w:t>
      </w:r>
      <w:r w:rsidRPr="000679D3">
        <w:rPr>
          <w:rFonts w:ascii="Times New Roman" w:hAnsi="Times New Roman" w:cs="Times New Roman"/>
          <w:sz w:val="24"/>
          <w:szCs w:val="24"/>
        </w:rPr>
        <w:t xml:space="preserve"> </w:t>
      </w:r>
      <w:r>
        <w:rPr>
          <w:rFonts w:ascii="Times New Roman" w:hAnsi="Times New Roman" w:cs="Times New Roman"/>
          <w:sz w:val="24"/>
          <w:szCs w:val="24"/>
        </w:rPr>
        <w:t>l</w:t>
      </w:r>
      <w:r w:rsidRPr="000679D3">
        <w:rPr>
          <w:rFonts w:ascii="Times New Roman" w:hAnsi="Times New Roman" w:cs="Times New Roman"/>
          <w:sz w:val="24"/>
          <w:szCs w:val="24"/>
        </w:rPr>
        <w:t xml:space="preserve">a puntuación más alta atendiendo a los criterios </w:t>
      </w:r>
      <w:r>
        <w:rPr>
          <w:rFonts w:ascii="Times New Roman" w:hAnsi="Times New Roman" w:cs="Times New Roman"/>
          <w:sz w:val="24"/>
          <w:szCs w:val="24"/>
        </w:rPr>
        <w:t xml:space="preserve">descritos en la convocatoria. Estos 8 trabajos </w:t>
      </w:r>
      <w:r w:rsidR="00A37E06">
        <w:rPr>
          <w:rFonts w:ascii="Times New Roman" w:hAnsi="Times New Roman" w:cs="Times New Roman"/>
          <w:sz w:val="24"/>
          <w:szCs w:val="24"/>
        </w:rPr>
        <w:t xml:space="preserve">(cuyos autores serán notificados durante la primera quincena de abril) </w:t>
      </w:r>
      <w:r>
        <w:rPr>
          <w:rFonts w:ascii="Times New Roman" w:hAnsi="Times New Roman" w:cs="Times New Roman"/>
          <w:sz w:val="24"/>
          <w:szCs w:val="24"/>
        </w:rPr>
        <w:t>serán expuestos en una segunda fase</w:t>
      </w:r>
      <w:r w:rsidRPr="000679D3">
        <w:rPr>
          <w:rFonts w:ascii="Times New Roman" w:hAnsi="Times New Roman" w:cs="Times New Roman"/>
          <w:sz w:val="24"/>
          <w:szCs w:val="24"/>
        </w:rPr>
        <w:t xml:space="preserve"> </w:t>
      </w:r>
      <w:r w:rsidR="00A37E06">
        <w:rPr>
          <w:rFonts w:ascii="Times New Roman" w:hAnsi="Times New Roman" w:cs="Times New Roman"/>
          <w:sz w:val="24"/>
          <w:szCs w:val="24"/>
        </w:rPr>
        <w:t>en</w:t>
      </w:r>
      <w:r w:rsidRPr="000679D3">
        <w:rPr>
          <w:rFonts w:ascii="Times New Roman" w:hAnsi="Times New Roman" w:cs="Times New Roman"/>
          <w:sz w:val="24"/>
          <w:szCs w:val="24"/>
        </w:rPr>
        <w:t xml:space="preserve"> la Reunión Anual RUENA </w:t>
      </w:r>
      <w:r w:rsidR="00A37E06">
        <w:rPr>
          <w:rFonts w:ascii="Times New Roman" w:hAnsi="Times New Roman" w:cs="Times New Roman"/>
          <w:sz w:val="24"/>
          <w:szCs w:val="24"/>
        </w:rPr>
        <w:t>(en la sesión de la tarde habilitada para ello) y en</w:t>
      </w:r>
      <w:r w:rsidRPr="000679D3">
        <w:rPr>
          <w:rFonts w:ascii="Times New Roman" w:hAnsi="Times New Roman" w:cs="Times New Roman"/>
          <w:sz w:val="24"/>
          <w:szCs w:val="24"/>
        </w:rPr>
        <w:t xml:space="preserve"> la que el jurado del premio, compuesto por representantes de las empresas participantes, seleccionará el trabajo ganador</w:t>
      </w:r>
      <w:r w:rsidR="00A37E06">
        <w:rPr>
          <w:rFonts w:ascii="Times New Roman" w:hAnsi="Times New Roman" w:cs="Times New Roman"/>
          <w:sz w:val="24"/>
          <w:szCs w:val="24"/>
        </w:rPr>
        <w:t>, anunciando el resultado durante la cena de gala</w:t>
      </w:r>
      <w:r w:rsidRPr="000679D3">
        <w:rPr>
          <w:rFonts w:ascii="Times New Roman" w:hAnsi="Times New Roman" w:cs="Times New Roman"/>
          <w:sz w:val="24"/>
          <w:szCs w:val="24"/>
        </w:rPr>
        <w:t>.</w:t>
      </w:r>
    </w:p>
    <w:p w:rsidR="00183EF8" w:rsidRPr="00183EF8" w:rsidRDefault="00183EF8" w:rsidP="00183EF8">
      <w:pPr>
        <w:rPr>
          <w:rFonts w:ascii="Times New Roman" w:hAnsi="Times New Roman" w:cs="Times New Roman"/>
          <w:b/>
          <w:sz w:val="28"/>
          <w:szCs w:val="28"/>
        </w:rPr>
      </w:pPr>
      <w:r w:rsidRPr="00183EF8">
        <w:rPr>
          <w:rFonts w:ascii="Times New Roman" w:hAnsi="Times New Roman" w:cs="Times New Roman"/>
          <w:b/>
          <w:sz w:val="28"/>
          <w:szCs w:val="28"/>
        </w:rPr>
        <w:t xml:space="preserve">Resultados </w:t>
      </w:r>
    </w:p>
    <w:p w:rsidR="00183EF8" w:rsidRDefault="00A37E06" w:rsidP="00183EF8">
      <w:pPr>
        <w:ind w:firstLine="284"/>
        <w:jc w:val="both"/>
        <w:rPr>
          <w:rFonts w:ascii="Times New Roman" w:hAnsi="Times New Roman" w:cs="Times New Roman"/>
          <w:sz w:val="24"/>
          <w:szCs w:val="24"/>
        </w:rPr>
      </w:pPr>
      <w:r>
        <w:rPr>
          <w:rFonts w:ascii="Times New Roman" w:hAnsi="Times New Roman" w:cs="Times New Roman"/>
          <w:sz w:val="24"/>
          <w:szCs w:val="24"/>
        </w:rPr>
        <w:t xml:space="preserve">El trabajo </w:t>
      </w:r>
      <w:r w:rsidR="00F14595">
        <w:rPr>
          <w:rFonts w:ascii="Times New Roman" w:hAnsi="Times New Roman" w:cs="Times New Roman"/>
          <w:sz w:val="24"/>
          <w:szCs w:val="24"/>
        </w:rPr>
        <w:t xml:space="preserve">se enviará en formato de Word y </w:t>
      </w:r>
      <w:r>
        <w:rPr>
          <w:rFonts w:ascii="Times New Roman" w:hAnsi="Times New Roman" w:cs="Times New Roman"/>
          <w:sz w:val="24"/>
          <w:szCs w:val="24"/>
        </w:rPr>
        <w:t>podrá incluir gráficos, figuras y/o tablas, incluyendo en ese caso pies de figuras y/o encabezados de tablas con este formato:</w:t>
      </w:r>
    </w:p>
    <w:p w:rsidR="00A37E06" w:rsidRDefault="00A37E06" w:rsidP="00A37E06">
      <w:pPr>
        <w:spacing w:after="0"/>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14:anchorId="0A1DCA86">
            <wp:extent cx="2697019" cy="101138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0934" cy="1020350"/>
                    </a:xfrm>
                    <a:prstGeom prst="rect">
                      <a:avLst/>
                    </a:prstGeom>
                    <a:noFill/>
                  </pic:spPr>
                </pic:pic>
              </a:graphicData>
            </a:graphic>
          </wp:inline>
        </w:drawing>
      </w:r>
    </w:p>
    <w:p w:rsidR="00A37E06" w:rsidRPr="00A37E06" w:rsidRDefault="00A37E06" w:rsidP="00A37E06">
      <w:pPr>
        <w:spacing w:after="0"/>
        <w:jc w:val="center"/>
        <w:rPr>
          <w:rFonts w:ascii="Times New Roman" w:hAnsi="Times New Roman" w:cs="Times New Roman"/>
          <w:sz w:val="20"/>
          <w:szCs w:val="20"/>
        </w:rPr>
      </w:pPr>
      <w:r w:rsidRPr="00A37E06">
        <w:rPr>
          <w:rFonts w:ascii="Times New Roman" w:hAnsi="Times New Roman" w:cs="Times New Roman"/>
          <w:b/>
          <w:sz w:val="20"/>
          <w:szCs w:val="20"/>
        </w:rPr>
        <w:t>Figura 1</w:t>
      </w:r>
      <w:r>
        <w:rPr>
          <w:rFonts w:ascii="Times New Roman" w:hAnsi="Times New Roman" w:cs="Times New Roman"/>
          <w:sz w:val="20"/>
          <w:szCs w:val="20"/>
        </w:rPr>
        <w:t>. Logo oficial de la Red RUENA.</w:t>
      </w:r>
    </w:p>
    <w:p w:rsidR="00A37E06" w:rsidRPr="00183EF8" w:rsidRDefault="00A37E06" w:rsidP="00A37E06">
      <w:pPr>
        <w:jc w:val="center"/>
        <w:rPr>
          <w:rFonts w:ascii="Times New Roman" w:hAnsi="Times New Roman" w:cs="Times New Roman"/>
          <w:sz w:val="24"/>
          <w:szCs w:val="24"/>
        </w:rPr>
      </w:pPr>
    </w:p>
    <w:p w:rsidR="00183EF8" w:rsidRPr="00183EF8" w:rsidRDefault="00183EF8" w:rsidP="00183EF8">
      <w:pPr>
        <w:rPr>
          <w:rFonts w:ascii="Times New Roman" w:hAnsi="Times New Roman" w:cs="Times New Roman"/>
          <w:b/>
          <w:sz w:val="28"/>
          <w:szCs w:val="28"/>
        </w:rPr>
      </w:pPr>
      <w:r w:rsidRPr="00183EF8">
        <w:rPr>
          <w:rFonts w:ascii="Times New Roman" w:hAnsi="Times New Roman" w:cs="Times New Roman"/>
          <w:b/>
          <w:sz w:val="28"/>
          <w:szCs w:val="28"/>
        </w:rPr>
        <w:t>Discusión (podría unirse a Resultados)</w:t>
      </w:r>
    </w:p>
    <w:p w:rsidR="00183EF8" w:rsidRDefault="00A37E06" w:rsidP="00183EF8">
      <w:pPr>
        <w:ind w:firstLine="284"/>
        <w:jc w:val="both"/>
        <w:rPr>
          <w:rFonts w:ascii="Times New Roman" w:hAnsi="Times New Roman" w:cs="Times New Roman"/>
          <w:sz w:val="24"/>
          <w:szCs w:val="24"/>
        </w:rPr>
      </w:pPr>
      <w:r w:rsidRPr="00A37E06">
        <w:rPr>
          <w:rFonts w:ascii="Times New Roman" w:hAnsi="Times New Roman" w:cs="Times New Roman"/>
          <w:sz w:val="24"/>
          <w:szCs w:val="24"/>
        </w:rPr>
        <w:t>La persona ganadora se compromete a publicar total o parcialmente el trabajo premiado en una revista de divulgación nacional del sector en los 12 meses siguientes a la consecución del premio. En la publicación deberá aparecer el reconocimiento de haber recibido el premio en la 19ª Reunión anual de RUENA 2024. El abono del premio se realizará una vez que el investigador muestre prueba de haber cumplido dicho compromiso.</w:t>
      </w:r>
      <w:r>
        <w:rPr>
          <w:rFonts w:ascii="Times New Roman" w:hAnsi="Times New Roman" w:cs="Times New Roman"/>
          <w:sz w:val="24"/>
          <w:szCs w:val="24"/>
        </w:rPr>
        <w:t xml:space="preserve"> </w:t>
      </w:r>
    </w:p>
    <w:p w:rsidR="00A37E06" w:rsidRPr="00183EF8" w:rsidRDefault="00A37E06" w:rsidP="00183EF8">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Además, estos trabajos preparados se colgarán (siempre tras la autorización de su autor) en la web de la Red RUENA.</w:t>
      </w:r>
    </w:p>
    <w:p w:rsidR="00183EF8" w:rsidRPr="00183EF8" w:rsidRDefault="00183EF8" w:rsidP="00183EF8">
      <w:pPr>
        <w:rPr>
          <w:rFonts w:ascii="Times New Roman" w:hAnsi="Times New Roman" w:cs="Times New Roman"/>
          <w:b/>
          <w:sz w:val="28"/>
          <w:szCs w:val="28"/>
        </w:rPr>
      </w:pPr>
      <w:r w:rsidRPr="00183EF8">
        <w:rPr>
          <w:rFonts w:ascii="Times New Roman" w:hAnsi="Times New Roman" w:cs="Times New Roman"/>
          <w:b/>
          <w:sz w:val="28"/>
          <w:szCs w:val="28"/>
        </w:rPr>
        <w:t>Conclusiones</w:t>
      </w:r>
    </w:p>
    <w:p w:rsidR="00A37E06" w:rsidRPr="00A37E06" w:rsidRDefault="00A37E06" w:rsidP="00A37E06">
      <w:pPr>
        <w:ind w:firstLine="284"/>
        <w:jc w:val="both"/>
        <w:rPr>
          <w:rFonts w:ascii="Times New Roman" w:hAnsi="Times New Roman" w:cs="Times New Roman"/>
          <w:sz w:val="24"/>
          <w:szCs w:val="24"/>
        </w:rPr>
      </w:pPr>
      <w:r>
        <w:rPr>
          <w:rFonts w:ascii="Times New Roman" w:hAnsi="Times New Roman" w:cs="Times New Roman"/>
          <w:sz w:val="24"/>
          <w:szCs w:val="24"/>
        </w:rPr>
        <w:t xml:space="preserve">El trabajo elegido, según los criterios de 1) </w:t>
      </w:r>
      <w:r w:rsidRPr="00A37E06">
        <w:rPr>
          <w:rFonts w:ascii="Times New Roman" w:hAnsi="Times New Roman" w:cs="Times New Roman"/>
          <w:sz w:val="24"/>
          <w:szCs w:val="24"/>
        </w:rPr>
        <w:t>Adecuación a la temática de la Red</w:t>
      </w:r>
      <w:r>
        <w:rPr>
          <w:rFonts w:ascii="Times New Roman" w:hAnsi="Times New Roman" w:cs="Times New Roman"/>
          <w:sz w:val="24"/>
          <w:szCs w:val="24"/>
        </w:rPr>
        <w:t>,</w:t>
      </w:r>
      <w:r w:rsidRPr="00A37E06">
        <w:rPr>
          <w:rFonts w:ascii="Times New Roman" w:hAnsi="Times New Roman" w:cs="Times New Roman"/>
          <w:sz w:val="24"/>
          <w:szCs w:val="24"/>
        </w:rPr>
        <w:t xml:space="preserve"> 2</w:t>
      </w:r>
      <w:r>
        <w:rPr>
          <w:rFonts w:ascii="Times New Roman" w:hAnsi="Times New Roman" w:cs="Times New Roman"/>
          <w:sz w:val="24"/>
          <w:szCs w:val="24"/>
        </w:rPr>
        <w:t>)</w:t>
      </w:r>
      <w:r w:rsidRPr="00A37E06">
        <w:rPr>
          <w:rFonts w:ascii="Times New Roman" w:hAnsi="Times New Roman" w:cs="Times New Roman"/>
          <w:sz w:val="24"/>
          <w:szCs w:val="24"/>
        </w:rPr>
        <w:t xml:space="preserve"> Originalidad e Innovación</w:t>
      </w:r>
      <w:r>
        <w:rPr>
          <w:rFonts w:ascii="Times New Roman" w:hAnsi="Times New Roman" w:cs="Times New Roman"/>
          <w:sz w:val="24"/>
          <w:szCs w:val="24"/>
        </w:rPr>
        <w:t xml:space="preserve">, </w:t>
      </w:r>
      <w:r w:rsidRPr="00A37E06">
        <w:rPr>
          <w:rFonts w:ascii="Times New Roman" w:hAnsi="Times New Roman" w:cs="Times New Roman"/>
          <w:sz w:val="24"/>
          <w:szCs w:val="24"/>
        </w:rPr>
        <w:t>3</w:t>
      </w:r>
      <w:r>
        <w:rPr>
          <w:rFonts w:ascii="Times New Roman" w:hAnsi="Times New Roman" w:cs="Times New Roman"/>
          <w:sz w:val="24"/>
          <w:szCs w:val="24"/>
        </w:rPr>
        <w:t>)</w:t>
      </w:r>
      <w:r w:rsidRPr="00A37E06">
        <w:rPr>
          <w:rFonts w:ascii="Times New Roman" w:hAnsi="Times New Roman" w:cs="Times New Roman"/>
          <w:sz w:val="24"/>
          <w:szCs w:val="24"/>
        </w:rPr>
        <w:t xml:space="preserve"> Imp</w:t>
      </w:r>
      <w:r>
        <w:rPr>
          <w:rFonts w:ascii="Times New Roman" w:hAnsi="Times New Roman" w:cs="Times New Roman"/>
          <w:sz w:val="24"/>
          <w:szCs w:val="24"/>
        </w:rPr>
        <w:t>acto científico y aplicabilidad y 4)</w:t>
      </w:r>
      <w:r w:rsidRPr="00A37E06">
        <w:rPr>
          <w:rFonts w:ascii="Times New Roman" w:hAnsi="Times New Roman" w:cs="Times New Roman"/>
          <w:sz w:val="24"/>
          <w:szCs w:val="24"/>
        </w:rPr>
        <w:t xml:space="preserve"> Prioridad</w:t>
      </w:r>
      <w:r>
        <w:rPr>
          <w:rFonts w:ascii="Times New Roman" w:hAnsi="Times New Roman" w:cs="Times New Roman"/>
          <w:sz w:val="24"/>
          <w:szCs w:val="24"/>
        </w:rPr>
        <w:t xml:space="preserve"> actual</w:t>
      </w:r>
      <w:r w:rsidRPr="00A37E06">
        <w:rPr>
          <w:rFonts w:ascii="Times New Roman" w:hAnsi="Times New Roman" w:cs="Times New Roman"/>
          <w:sz w:val="24"/>
          <w:szCs w:val="24"/>
        </w:rPr>
        <w:t xml:space="preserve"> e </w:t>
      </w:r>
      <w:r>
        <w:rPr>
          <w:rFonts w:ascii="Times New Roman" w:hAnsi="Times New Roman" w:cs="Times New Roman"/>
          <w:sz w:val="24"/>
          <w:szCs w:val="24"/>
        </w:rPr>
        <w:t>I</w:t>
      </w:r>
      <w:r w:rsidRPr="00A37E06">
        <w:rPr>
          <w:rFonts w:ascii="Times New Roman" w:hAnsi="Times New Roman" w:cs="Times New Roman"/>
          <w:sz w:val="24"/>
          <w:szCs w:val="24"/>
        </w:rPr>
        <w:t>nternacionalización</w:t>
      </w:r>
      <w:r>
        <w:rPr>
          <w:rFonts w:ascii="Times New Roman" w:hAnsi="Times New Roman" w:cs="Times New Roman"/>
          <w:sz w:val="24"/>
          <w:szCs w:val="24"/>
        </w:rPr>
        <w:t xml:space="preserve"> recibirá un premio de 1000 €.</w:t>
      </w:r>
    </w:p>
    <w:p w:rsidR="00183EF8" w:rsidRPr="00183EF8" w:rsidRDefault="00183EF8" w:rsidP="00183EF8">
      <w:pPr>
        <w:rPr>
          <w:rFonts w:ascii="Times New Roman" w:hAnsi="Times New Roman" w:cs="Times New Roman"/>
          <w:b/>
          <w:sz w:val="28"/>
          <w:szCs w:val="28"/>
        </w:rPr>
      </w:pPr>
      <w:r w:rsidRPr="00183EF8">
        <w:rPr>
          <w:rFonts w:ascii="Times New Roman" w:hAnsi="Times New Roman" w:cs="Times New Roman"/>
          <w:b/>
          <w:sz w:val="28"/>
          <w:szCs w:val="28"/>
        </w:rPr>
        <w:t>Bibliografía</w:t>
      </w:r>
    </w:p>
    <w:p w:rsidR="00F14595" w:rsidRPr="00F14595" w:rsidRDefault="00F14595" w:rsidP="00F14595">
      <w:pPr>
        <w:spacing w:after="0"/>
        <w:ind w:left="567" w:hanging="567"/>
        <w:rPr>
          <w:rFonts w:ascii="Times New Roman" w:hAnsi="Times New Roman" w:cs="Times New Roman"/>
          <w:sz w:val="20"/>
          <w:szCs w:val="20"/>
        </w:rPr>
      </w:pPr>
      <w:r w:rsidRPr="00F14595">
        <w:rPr>
          <w:rFonts w:ascii="Times New Roman" w:hAnsi="Times New Roman" w:cs="Times New Roman"/>
          <w:sz w:val="20"/>
          <w:szCs w:val="20"/>
        </w:rPr>
        <w:t>En caso de necesitar referenciar algún trabajo, en el texto se incluirá (Apellido, Año) o (Apellido y col., Año; …) y en este apartado se incluirán las referencias completas correspon</w:t>
      </w:r>
      <w:r>
        <w:rPr>
          <w:rFonts w:ascii="Times New Roman" w:hAnsi="Times New Roman" w:cs="Times New Roman"/>
          <w:sz w:val="20"/>
          <w:szCs w:val="20"/>
        </w:rPr>
        <w:t>dientes, siguiendo este formato. En caso de usar alguna referencia propia, se puede marcar el “</w:t>
      </w:r>
      <w:r w:rsidRPr="00F14595">
        <w:rPr>
          <w:rFonts w:ascii="Times New Roman" w:hAnsi="Times New Roman" w:cs="Times New Roman"/>
          <w:b/>
          <w:sz w:val="20"/>
          <w:szCs w:val="20"/>
        </w:rPr>
        <w:t>Apellidos, Nombre</w:t>
      </w:r>
      <w:r>
        <w:rPr>
          <w:rFonts w:ascii="Times New Roman" w:hAnsi="Times New Roman" w:cs="Times New Roman"/>
          <w:sz w:val="20"/>
          <w:szCs w:val="20"/>
        </w:rPr>
        <w:t>” del candidato en negrita.</w:t>
      </w:r>
    </w:p>
    <w:p w:rsidR="00183EF8" w:rsidRDefault="00F14595" w:rsidP="00F14595">
      <w:pPr>
        <w:spacing w:after="0"/>
        <w:ind w:left="567" w:hanging="567"/>
        <w:rPr>
          <w:rFonts w:ascii="Times New Roman" w:hAnsi="Times New Roman" w:cs="Times New Roman"/>
          <w:sz w:val="20"/>
          <w:szCs w:val="20"/>
        </w:rPr>
      </w:pPr>
      <w:r w:rsidRPr="00F14595">
        <w:rPr>
          <w:rFonts w:ascii="Times New Roman" w:hAnsi="Times New Roman" w:cs="Times New Roman"/>
          <w:sz w:val="20"/>
          <w:szCs w:val="20"/>
        </w:rPr>
        <w:t xml:space="preserve">Apellido, Nombre; …; Apellido, Nombre. Año. Titulo. </w:t>
      </w:r>
      <w:r w:rsidRPr="00F14595">
        <w:rPr>
          <w:rFonts w:ascii="Times New Roman" w:hAnsi="Times New Roman" w:cs="Times New Roman"/>
          <w:i/>
          <w:sz w:val="20"/>
          <w:szCs w:val="20"/>
        </w:rPr>
        <w:t>Revista, Nº, paginas</w:t>
      </w:r>
      <w:r w:rsidRPr="00F14595">
        <w:rPr>
          <w:rFonts w:ascii="Times New Roman" w:hAnsi="Times New Roman" w:cs="Times New Roman"/>
          <w:sz w:val="20"/>
          <w:szCs w:val="20"/>
        </w:rPr>
        <w:t>.</w:t>
      </w:r>
    </w:p>
    <w:p w:rsidR="00F14595" w:rsidRPr="00183EF8" w:rsidRDefault="00F14595" w:rsidP="00F14595">
      <w:pPr>
        <w:spacing w:after="0"/>
        <w:ind w:left="567" w:hanging="567"/>
        <w:rPr>
          <w:rFonts w:ascii="Times New Roman" w:hAnsi="Times New Roman" w:cs="Times New Roman"/>
        </w:rPr>
      </w:pPr>
    </w:p>
    <w:sectPr w:rsidR="00F14595" w:rsidRPr="00183EF8" w:rsidSect="000679D3">
      <w:footerReference w:type="default" r:id="rId8"/>
      <w:headerReference w:type="first" r:id="rId9"/>
      <w:pgSz w:w="11906" w:h="16838"/>
      <w:pgMar w:top="1417" w:right="1701" w:bottom="1417" w:left="1701"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6AC" w:rsidRDefault="00E446AC" w:rsidP="00183EF8">
      <w:pPr>
        <w:spacing w:after="0" w:line="240" w:lineRule="auto"/>
      </w:pPr>
      <w:r>
        <w:separator/>
      </w:r>
    </w:p>
  </w:endnote>
  <w:endnote w:type="continuationSeparator" w:id="0">
    <w:p w:rsidR="00E446AC" w:rsidRDefault="00E446AC" w:rsidP="00183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271432"/>
      <w:docPartObj>
        <w:docPartGallery w:val="Page Numbers (Bottom of Page)"/>
        <w:docPartUnique/>
      </w:docPartObj>
    </w:sdtPr>
    <w:sdtContent>
      <w:p w:rsidR="00183EF8" w:rsidRDefault="00183EF8">
        <w:pPr>
          <w:pStyle w:val="Piedepgina"/>
          <w:jc w:val="center"/>
        </w:pPr>
        <w:r>
          <w:fldChar w:fldCharType="begin"/>
        </w:r>
        <w:r>
          <w:instrText>PAGE   \* MERGEFORMAT</w:instrText>
        </w:r>
        <w:r>
          <w:fldChar w:fldCharType="separate"/>
        </w:r>
        <w:r w:rsidR="00F14595">
          <w:rPr>
            <w:noProof/>
          </w:rPr>
          <w:t>2</w:t>
        </w:r>
        <w:r>
          <w:fldChar w:fldCharType="end"/>
        </w:r>
      </w:p>
    </w:sdtContent>
  </w:sdt>
  <w:p w:rsidR="00183EF8" w:rsidRDefault="00183E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6AC" w:rsidRDefault="00E446AC" w:rsidP="00183EF8">
      <w:pPr>
        <w:spacing w:after="0" w:line="240" w:lineRule="auto"/>
      </w:pPr>
      <w:r>
        <w:separator/>
      </w:r>
    </w:p>
  </w:footnote>
  <w:footnote w:type="continuationSeparator" w:id="0">
    <w:p w:rsidR="00E446AC" w:rsidRDefault="00E446AC" w:rsidP="00183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F8" w:rsidRPr="000679D3" w:rsidRDefault="00183EF8" w:rsidP="000679D3">
    <w:pPr>
      <w:pStyle w:val="Encabezado"/>
      <w:tabs>
        <w:tab w:val="clear" w:pos="8504"/>
        <w:tab w:val="right" w:pos="7655"/>
      </w:tabs>
      <w:ind w:left="2127" w:right="707"/>
      <w:rPr>
        <w:b/>
        <w:color w:val="01B3AF"/>
      </w:rPr>
    </w:pPr>
    <w:r w:rsidRPr="000679D3">
      <w:rPr>
        <w:b/>
        <w:noProof/>
        <w:color w:val="01B3AF"/>
        <w:lang w:eastAsia="es-ES"/>
      </w:rPr>
      <w:drawing>
        <wp:anchor distT="0" distB="0" distL="114300" distR="114300" simplePos="0" relativeHeight="251658240" behindDoc="0" locked="0" layoutInCell="1" allowOverlap="1">
          <wp:simplePos x="0" y="0"/>
          <wp:positionH relativeFrom="margin">
            <wp:posOffset>-906954</wp:posOffset>
          </wp:positionH>
          <wp:positionV relativeFrom="paragraph">
            <wp:posOffset>-352780</wp:posOffset>
          </wp:positionV>
          <wp:extent cx="1946563" cy="729355"/>
          <wp:effectExtent l="0" t="0" r="0" b="0"/>
          <wp:wrapNone/>
          <wp:docPr id="8" name="Imagen 8" descr="C:\Users\gabriel.jose\AppData\Local\Microsoft\Windows\INetCache\Content.Word\RUENA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briel.jose\AppData\Local\Microsoft\Windows\INetCache\Content.Word\RUENA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108" cy="734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79D3">
      <w:rPr>
        <w:b/>
        <w:color w:val="01B3AF"/>
      </w:rPr>
      <w:t>Trabajo presentado a la 1ª Convocatoria de Premio al mejor trabajo de joven investigador RUENA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F8"/>
    <w:rsid w:val="000679D3"/>
    <w:rsid w:val="00183EF8"/>
    <w:rsid w:val="003E2BBD"/>
    <w:rsid w:val="00452871"/>
    <w:rsid w:val="009B39E7"/>
    <w:rsid w:val="00A37E06"/>
    <w:rsid w:val="00B3455C"/>
    <w:rsid w:val="00E446AC"/>
    <w:rsid w:val="00F145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21220"/>
  <w15:chartTrackingRefBased/>
  <w15:docId w15:val="{BCB79D05-0205-467C-8B0D-2BEACEE6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3E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3EF8"/>
  </w:style>
  <w:style w:type="paragraph" w:styleId="Piedepgina">
    <w:name w:val="footer"/>
    <w:basedOn w:val="Normal"/>
    <w:link w:val="PiedepginaCar"/>
    <w:uiPriority w:val="99"/>
    <w:unhideWhenUsed/>
    <w:rsid w:val="00183E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3EF8"/>
  </w:style>
  <w:style w:type="character" w:styleId="Hipervnculo">
    <w:name w:val="Hyperlink"/>
    <w:basedOn w:val="Fuentedeprrafopredeter"/>
    <w:uiPriority w:val="99"/>
    <w:unhideWhenUsed/>
    <w:rsid w:val="000679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uena.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425</Words>
  <Characters>2340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 Gabriel</dc:creator>
  <cp:keywords/>
  <dc:description/>
  <cp:lastModifiedBy>Jose L Gabriel</cp:lastModifiedBy>
  <cp:revision>2</cp:revision>
  <dcterms:created xsi:type="dcterms:W3CDTF">2024-01-23T12:18:00Z</dcterms:created>
  <dcterms:modified xsi:type="dcterms:W3CDTF">2024-01-23T13:02:00Z</dcterms:modified>
</cp:coreProperties>
</file>